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Pr="00CC3DD2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9855E2">
        <w:rPr>
          <w:sz w:val="28"/>
          <w:szCs w:val="28"/>
        </w:rPr>
        <w:t>29.12</w:t>
      </w:r>
      <w:r w:rsidRPr="00CC3DD2">
        <w:rPr>
          <w:sz w:val="28"/>
          <w:szCs w:val="28"/>
        </w:rPr>
        <w:t>.2020</w:t>
      </w:r>
    </w:p>
    <w:p w:rsidR="00A25AEE" w:rsidRPr="00A25AEE" w:rsidRDefault="00A25AEE" w:rsidP="00A25AEE">
      <w:pPr>
        <w:ind w:left="142" w:firstLine="708"/>
        <w:jc w:val="center"/>
        <w:rPr>
          <w:sz w:val="28"/>
          <w:szCs w:val="28"/>
        </w:rPr>
      </w:pPr>
      <w:r w:rsidRPr="00A25AEE">
        <w:rPr>
          <w:sz w:val="28"/>
          <w:szCs w:val="28"/>
        </w:rPr>
        <w:t xml:space="preserve">Как узнать процент износа дома? </w:t>
      </w:r>
    </w:p>
    <w:p w:rsidR="00A25AEE" w:rsidRPr="00A25AEE" w:rsidRDefault="00A25AEE" w:rsidP="00A25AEE">
      <w:pPr>
        <w:ind w:left="142" w:firstLine="708"/>
        <w:jc w:val="center"/>
        <w:rPr>
          <w:sz w:val="28"/>
          <w:szCs w:val="28"/>
        </w:rPr>
      </w:pPr>
    </w:p>
    <w:p w:rsidR="00A25AEE" w:rsidRPr="00A25AEE" w:rsidRDefault="00A25AEE" w:rsidP="00A25AEE">
      <w:pPr>
        <w:ind w:left="142" w:firstLine="708"/>
        <w:jc w:val="both"/>
        <w:rPr>
          <w:b/>
          <w:sz w:val="28"/>
          <w:szCs w:val="28"/>
        </w:rPr>
      </w:pPr>
      <w:r w:rsidRPr="00A25AEE">
        <w:rPr>
          <w:b/>
          <w:sz w:val="28"/>
          <w:szCs w:val="28"/>
        </w:rPr>
        <w:t xml:space="preserve">Управление Росреестра по Челябинской области информирует южноуральцев о возможности получения сведений по проценту износа дома. </w:t>
      </w:r>
    </w:p>
    <w:p w:rsidR="00A25AEE" w:rsidRPr="00A25AEE" w:rsidRDefault="00A25AEE" w:rsidP="00A25AEE">
      <w:pPr>
        <w:ind w:left="142" w:firstLine="708"/>
        <w:jc w:val="both"/>
        <w:rPr>
          <w:sz w:val="28"/>
          <w:szCs w:val="28"/>
        </w:rPr>
      </w:pPr>
      <w:r w:rsidRPr="00A25AEE">
        <w:rPr>
          <w:sz w:val="28"/>
          <w:szCs w:val="28"/>
        </w:rPr>
        <w:t xml:space="preserve">Управление Росреестра по Челябинской области продолжает отвечать на вопросы южноуральцев, в том числе на те, которые поступают посредством социальных сетей. Недавно совместно с коллегами из Кадастровой палаты региона специалисты Управления Росреестра готовили ответ на </w:t>
      </w:r>
      <w:proofErr w:type="gramStart"/>
      <w:r w:rsidRPr="00A25AEE">
        <w:rPr>
          <w:sz w:val="28"/>
          <w:szCs w:val="28"/>
        </w:rPr>
        <w:t>такое  электронное</w:t>
      </w:r>
      <w:proofErr w:type="gramEnd"/>
      <w:r w:rsidRPr="00A25AEE">
        <w:rPr>
          <w:sz w:val="28"/>
          <w:szCs w:val="28"/>
        </w:rPr>
        <w:t xml:space="preserve"> обращение </w:t>
      </w:r>
      <w:proofErr w:type="spellStart"/>
      <w:r w:rsidRPr="00A25AEE">
        <w:rPr>
          <w:sz w:val="28"/>
          <w:szCs w:val="28"/>
        </w:rPr>
        <w:t>челябинца</w:t>
      </w:r>
      <w:proofErr w:type="spellEnd"/>
      <w:r w:rsidRPr="00A25AEE">
        <w:rPr>
          <w:sz w:val="28"/>
          <w:szCs w:val="28"/>
        </w:rPr>
        <w:t xml:space="preserve">. В частности, гражданин интересовался, как он может получить сведения о проценте износа объекта недвижимого имущества - дома. </w:t>
      </w:r>
    </w:p>
    <w:p w:rsidR="00A25AEE" w:rsidRPr="00A25AEE" w:rsidRDefault="00A25AEE" w:rsidP="00A25AEE">
      <w:pPr>
        <w:ind w:left="142" w:firstLine="708"/>
        <w:jc w:val="both"/>
        <w:rPr>
          <w:sz w:val="28"/>
          <w:szCs w:val="28"/>
        </w:rPr>
      </w:pPr>
      <w:r w:rsidRPr="00A25AEE">
        <w:rPr>
          <w:sz w:val="28"/>
          <w:szCs w:val="28"/>
        </w:rPr>
        <w:t xml:space="preserve">Поясняем: данная информация указывается в копиях документов, на основании которых сведения внесены в Единый государственный реестр недвижимости (ЕГРН). Например, в техническом паспорте на дом. Чтобы запросить копию этого документа, необходимо направить в орган регистрации прав запрос по форме, установленной приказом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 </w:t>
      </w:r>
    </w:p>
    <w:p w:rsidR="00DA6ACA" w:rsidRPr="009C65D9" w:rsidRDefault="00A25AEE" w:rsidP="00A25AEE">
      <w:pPr>
        <w:ind w:left="142" w:firstLine="708"/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 w:rsidRPr="00A25AEE">
        <w:rPr>
          <w:sz w:val="28"/>
          <w:szCs w:val="28"/>
        </w:rPr>
        <w:t>Отдельно обращаем внимание, что получить копии документов на многоквартирный дом смогут только собственники квартир, расположенных в этом доме. Запрос можно подать в любом многофунк</w:t>
      </w:r>
      <w:bookmarkStart w:id="0" w:name="_GoBack"/>
      <w:bookmarkEnd w:id="0"/>
      <w:r w:rsidRPr="00A25AEE">
        <w:rPr>
          <w:sz w:val="28"/>
          <w:szCs w:val="28"/>
        </w:rPr>
        <w:t>циональном центре (МФЦ) области, а также через сервис «Личный кабинет» на официальном портале Росреестра или направить по почте. Стоимость готовых документов для физического лица в виде бумажного документа составит 1740 рублей, в электронном формате – 580.</w:t>
      </w: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Pr="00DA6ACA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</w:t>
      </w:r>
      <w:r w:rsidR="001D1BFA">
        <w:rPr>
          <w:i/>
          <w:sz w:val="28"/>
          <w:szCs w:val="28"/>
        </w:rPr>
        <w:t xml:space="preserve"> Аргаяшский отдел</w:t>
      </w:r>
      <w:r w:rsidRPr="00261D0B">
        <w:rPr>
          <w:i/>
          <w:sz w:val="28"/>
          <w:szCs w:val="28"/>
        </w:rPr>
        <w:t xml:space="preserve"> Управления </w:t>
      </w:r>
      <w:proofErr w:type="spellStart"/>
      <w:r w:rsidRPr="00261D0B">
        <w:rPr>
          <w:i/>
          <w:sz w:val="28"/>
          <w:szCs w:val="28"/>
        </w:rPr>
        <w:t>Росреестра</w:t>
      </w:r>
      <w:proofErr w:type="spellEnd"/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0D7D9E"/>
    <w:rsid w:val="00167921"/>
    <w:rsid w:val="001972AC"/>
    <w:rsid w:val="001B5691"/>
    <w:rsid w:val="001D1BFA"/>
    <w:rsid w:val="0024307D"/>
    <w:rsid w:val="00270D9C"/>
    <w:rsid w:val="002A58F7"/>
    <w:rsid w:val="00357A66"/>
    <w:rsid w:val="003C6F7C"/>
    <w:rsid w:val="004763FD"/>
    <w:rsid w:val="00482FE6"/>
    <w:rsid w:val="004F0DE1"/>
    <w:rsid w:val="006C7FD8"/>
    <w:rsid w:val="006F11AB"/>
    <w:rsid w:val="007B2209"/>
    <w:rsid w:val="00837C57"/>
    <w:rsid w:val="008D5724"/>
    <w:rsid w:val="009855E2"/>
    <w:rsid w:val="009861B1"/>
    <w:rsid w:val="009B6AF5"/>
    <w:rsid w:val="009C65D9"/>
    <w:rsid w:val="00A25AEE"/>
    <w:rsid w:val="00A9649D"/>
    <w:rsid w:val="00AB7A64"/>
    <w:rsid w:val="00BB2C21"/>
    <w:rsid w:val="00C07259"/>
    <w:rsid w:val="00CA2749"/>
    <w:rsid w:val="00CC3DD2"/>
    <w:rsid w:val="00CD2BD5"/>
    <w:rsid w:val="00DA6ACA"/>
    <w:rsid w:val="00E16109"/>
    <w:rsid w:val="00EB60C5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27</cp:revision>
  <cp:lastPrinted>2021-01-21T09:47:00Z</cp:lastPrinted>
  <dcterms:created xsi:type="dcterms:W3CDTF">2018-05-30T10:03:00Z</dcterms:created>
  <dcterms:modified xsi:type="dcterms:W3CDTF">2021-01-21T09:47:00Z</dcterms:modified>
</cp:coreProperties>
</file>